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zakończenie postępowania upadłościowego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firmy : ________________________________________________</w:t>
      </w:r>
    </w:p>
    <w:p>
      <w:r>
        <w:rPr>
          <w:b w:val="0"/>
          <w:sz w:val="22"/>
        </w:rPr>
        <w:t>Adres siedziby / zamieszkania : ________________________________________________</w:t>
      </w:r>
    </w:p>
    <w:p>
      <w:r>
        <w:rPr>
          <w:b w:val="0"/>
          <w:sz w:val="22"/>
        </w:rPr>
        <w:t>Numer PESEL / NIP : ____________________________________________________________</w:t>
      </w:r>
    </w:p>
    <w:p>
      <w:r>
        <w:rPr>
          <w:b w:val="0"/>
          <w:sz w:val="22"/>
        </w:rPr>
        <w:t>Adres do korespondencji : _____________________________________________________</w:t>
      </w:r>
    </w:p>
    <w:p/>
    <w:p>
      <w:r>
        <w:rPr>
          <w:b/>
          <w:sz w:val="22"/>
        </w:rPr>
        <w:t>Sąd Rejonowy właściwy dla postępowania upadłościowego:</w:t>
      </w:r>
    </w:p>
    <w:p>
      <w:r>
        <w:rPr>
          <w:b w:val="0"/>
          <w:sz w:val="22"/>
        </w:rPr>
        <w:t>Wydział Gospodarczy ds. Upadłościowych i Restrukturyzacyjnych : ________________</w:t>
      </w:r>
    </w:p>
    <w:p>
      <w:r>
        <w:rPr>
          <w:b w:val="0"/>
          <w:sz w:val="22"/>
        </w:rPr>
        <w:t>Adres sądu : _________________________________________________________________</w:t>
      </w:r>
    </w:p>
    <w:p/>
    <w:p>
      <w:r>
        <w:rPr>
          <w:b/>
          <w:sz w:val="22"/>
        </w:rPr>
        <w:t>Wnioskodawca wnosi o:</w:t>
      </w:r>
    </w:p>
    <w:p>
      <w:r>
        <w:rPr>
          <w:b w:val="0"/>
          <w:sz w:val="22"/>
        </w:rPr>
        <w:t>1. Zakończenie postępowania upadłościowego w sprawie upadłości dotyczącej:</w:t>
      </w:r>
    </w:p>
    <w:p>
      <w:r>
        <w:rPr>
          <w:b w:val="0"/>
          <w:sz w:val="22"/>
        </w:rPr>
        <w:t xml:space="preserve">   a) dłużnika: _______________________________________________________________</w:t>
      </w:r>
    </w:p>
    <w:p>
      <w:r>
        <w:rPr>
          <w:b w:val="0"/>
          <w:sz w:val="22"/>
        </w:rPr>
        <w:t xml:space="preserve">   b) sygnatury akt sprawy: _____________________________________________________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Oświadczam, że:</w:t>
      </w:r>
    </w:p>
    <w:p>
      <w:r>
        <w:rPr>
          <w:b w:val="0"/>
          <w:sz w:val="22"/>
        </w:rPr>
        <w:t>- wszystkie wymagane czynności związane z postępowaniem upadłościowym zostały wykonane,</w:t>
      </w:r>
    </w:p>
    <w:p>
      <w:r>
        <w:rPr>
          <w:b w:val="0"/>
          <w:sz w:val="22"/>
        </w:rPr>
        <w:t>- nie zachodzą przesłanki do dalszego prowadzenia postępowania,</w:t>
      </w:r>
    </w:p>
    <w:p>
      <w:r>
        <w:rPr>
          <w:b w:val="0"/>
          <w:sz w:val="22"/>
        </w:rPr>
        <w:t>- nie istnieją inne okoliczności uniemożliwiające zakończenie postępowania.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Potwierdzenie dokonania opłaty sądowej</w:t>
      </w:r>
    </w:p>
    <w:p>
      <w:r>
        <w:rPr>
          <w:b w:val="0"/>
          <w:sz w:val="22"/>
        </w:rPr>
        <w:t>2. Kopie dokumentów potwierdzających wykonanie czynności upadłościowych</w:t>
      </w:r>
    </w:p>
    <w:p>
      <w:r>
        <w:rPr>
          <w:b w:val="0"/>
          <w:sz w:val="22"/>
        </w:rPr>
        <w:t>3. Inne dokumenty: _____________________________________________________________</w:t>
      </w:r>
    </w:p>
    <w:p/>
    <w:p/>
    <w:p>
      <w:r>
        <w:rPr>
          <w:b w:val="0"/>
          <w:sz w:val="22"/>
        </w:rPr>
        <w:t>Miejsce, Data: 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https://wniosek-specjalista.com/wniosek-o-zakonczenie-postepowania-upadlosciowego-wzor/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zakonczenie-postepowania-upadlosciowego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