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wymeldowanie byłego męża</w:t>
      </w:r>
    </w:p>
    <w:p/>
    <w:p/>
    <w:p>
      <w:r>
        <w:rPr>
          <w:b/>
          <w:sz w:val="20"/>
        </w:rPr>
        <w:t>Dane wnioskodawczyni: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/>
    <w:p>
      <w:r>
        <w:rPr>
          <w:b/>
          <w:sz w:val="20"/>
        </w:rPr>
        <w:t>Dane byłego męża: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 do wymeldowania: ____________________________</w:t>
      </w:r>
    </w:p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Wójt/Burmistrz/Prezydent Miasta</w:t>
      </w:r>
    </w:p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____________________________________________</w:t>
      </w:r>
    </w:p>
    <w:p/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25 ustawy z dnia 24 września 2010 r. o ewidencji ludności (Dz.U. z 2023 r. poz. 1990 z późn. zm.) zwracam się z prośbą o wymeldowanie byłego męża z adresu zamieszkania wskazanego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Po rozwodzie były mąż nie zamieszkuje pod wskazanym adresem i nie posiada tam miejsca stałego pobytu. W związku z tym proszę o dokonanie wymeldowania zgodnie z obowiązującymi przepisami prawa.</w:t>
      </w:r>
    </w:p>
    <w:p/>
    <w:p/>
    <w:p>
      <w:r>
        <w:rPr>
          <w:b/>
          <w:sz w:val="20"/>
        </w:rPr>
        <w:t>Oświadczam, że dane zawarte we wniosku są prawdziwe.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na datę: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wnioskodawczyni: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https://wniosek-specjalista.com/wniosek-o-wymeldowanie-bylego-meza-wzor/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wymeldowanie-bylego-meza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